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609DB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Digital Governance and Public Administration: </w:t>
      </w:r>
    </w:p>
    <w:p w14:paraId="1A14E5C3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Global and Interdisciplinary Perspectives</w:t>
      </w:r>
    </w:p>
    <w:p w14:paraId="2EBF1D18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4CBDE7C" w14:textId="01105AF2" w:rsidR="00A42559" w:rsidRPr="00A5560B" w:rsidRDefault="00855EBE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rd</w:t>
      </w:r>
      <w:proofErr w:type="gramEnd"/>
      <w:r w:rsidR="00A42559" w:rsidRPr="00A556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conference </w:t>
      </w:r>
    </w:p>
    <w:p w14:paraId="4C2320CD" w14:textId="198EAADA" w:rsidR="00A42559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01BC756" w14:textId="77777777" w:rsidR="00855EBE" w:rsidRPr="00855EBE" w:rsidRDefault="00855EBE" w:rsidP="00855E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855E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“Intelligent governance: Transformations in the digital age”</w:t>
      </w:r>
    </w:p>
    <w:p w14:paraId="113D2459" w14:textId="71A811D1" w:rsidR="00855EBE" w:rsidRDefault="00855EBE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7C07490" w14:textId="77777777" w:rsidR="00855EBE" w:rsidRPr="00A5560B" w:rsidRDefault="00855EBE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AAE25B8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HSE The International Laboratory for digital transformation</w:t>
      </w:r>
    </w:p>
    <w:p w14:paraId="05EA0E77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 public administration</w:t>
      </w:r>
    </w:p>
    <w:p w14:paraId="7F39A034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0C3D4D6" w14:textId="4FBB5FD4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June</w:t>
      </w:r>
      <w:r w:rsidR="007341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55E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18</w:t>
      </w:r>
      <w:r w:rsidR="007341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  <w:r w:rsidR="00855E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19</w:t>
      </w:r>
      <w:r w:rsidR="007341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th</w:t>
      </w:r>
      <w:r w:rsidRPr="00A55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, 202</w:t>
      </w:r>
      <w:r w:rsidR="00855E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6</w:t>
      </w:r>
    </w:p>
    <w:p w14:paraId="53C90FF3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375C0EE" w14:textId="77777777" w:rsidR="00A42559" w:rsidRPr="00A5560B" w:rsidRDefault="00A42559" w:rsidP="00A4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55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Virtual-Zoom format</w:t>
      </w:r>
    </w:p>
    <w:p w14:paraId="78DCA91A" w14:textId="2549155C" w:rsidR="00912D59" w:rsidRPr="00173019" w:rsidRDefault="00A42559" w:rsidP="00173019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June </w:t>
      </w:r>
      <w:r w:rsidR="00855EBE">
        <w:rPr>
          <w:rFonts w:ascii="Times New Roman" w:hAnsi="Times New Roman" w:cs="Times New Roman"/>
          <w:i/>
          <w:sz w:val="28"/>
          <w:szCs w:val="24"/>
          <w:lang w:val="en-US"/>
        </w:rPr>
        <w:t>18</w:t>
      </w:r>
      <w:r w:rsidRPr="00173019">
        <w:rPr>
          <w:rFonts w:ascii="Times New Roman" w:hAnsi="Times New Roman" w:cs="Times New Roman"/>
          <w:i/>
          <w:sz w:val="28"/>
          <w:szCs w:val="24"/>
          <w:vertAlign w:val="superscript"/>
          <w:lang w:val="en-US"/>
        </w:rPr>
        <w:t>th</w:t>
      </w:r>
      <w:r w:rsidR="00912D59" w:rsidRPr="00173019">
        <w:rPr>
          <w:rFonts w:ascii="Times New Roman" w:hAnsi="Times New Roman" w:cs="Times New Roman"/>
          <w:i/>
          <w:sz w:val="28"/>
          <w:szCs w:val="24"/>
          <w:lang w:val="en-US"/>
        </w:rPr>
        <w:t>, Morning session 1</w:t>
      </w:r>
      <w:r w:rsidR="004728D7">
        <w:rPr>
          <w:rFonts w:ascii="Times New Roman" w:hAnsi="Times New Roman" w:cs="Times New Roman"/>
          <w:i/>
          <w:sz w:val="28"/>
          <w:szCs w:val="24"/>
          <w:lang w:val="en-US"/>
        </w:rPr>
        <w:t>1</w:t>
      </w:r>
      <w:r w:rsidR="00912D59"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am</w:t>
      </w:r>
      <w:r w:rsidR="00173019"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– 1 </w:t>
      </w:r>
      <w:r w:rsidR="004728D7">
        <w:rPr>
          <w:rFonts w:ascii="Times New Roman" w:hAnsi="Times New Roman" w:cs="Times New Roman"/>
          <w:i/>
          <w:sz w:val="28"/>
          <w:szCs w:val="24"/>
          <w:lang w:val="en-US"/>
        </w:rPr>
        <w:t>p</w:t>
      </w:r>
      <w:r w:rsidR="00173019" w:rsidRPr="00173019">
        <w:rPr>
          <w:rFonts w:ascii="Times New Roman" w:hAnsi="Times New Roman" w:cs="Times New Roman"/>
          <w:i/>
          <w:sz w:val="28"/>
          <w:szCs w:val="24"/>
          <w:lang w:val="en-US"/>
        </w:rPr>
        <w:t>m</w:t>
      </w:r>
      <w:r w:rsidR="0069260E">
        <w:rPr>
          <w:rFonts w:ascii="Times New Roman" w:hAnsi="Times New Roman" w:cs="Times New Roman"/>
          <w:i/>
          <w:sz w:val="28"/>
          <w:szCs w:val="24"/>
          <w:lang w:val="en-US"/>
        </w:rPr>
        <w:t xml:space="preserve"> (Moscow time)</w:t>
      </w:r>
    </w:p>
    <w:p w14:paraId="445049C0" w14:textId="7780814E" w:rsidR="00D54C6A" w:rsidRPr="00D54C6A" w:rsidRDefault="00D54C6A" w:rsidP="00062481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D54C6A">
        <w:rPr>
          <w:rFonts w:ascii="Times New Roman" w:hAnsi="Times New Roman" w:cs="Times New Roman"/>
          <w:b/>
          <w:lang w:val="en-US"/>
        </w:rPr>
        <w:t>Prof. Tao C</w:t>
      </w:r>
      <w:r w:rsidR="00296161">
        <w:rPr>
          <w:rFonts w:ascii="Times New Roman" w:hAnsi="Times New Roman" w:cs="Times New Roman"/>
          <w:b/>
          <w:lang w:val="en-US"/>
        </w:rPr>
        <w:t>hen</w:t>
      </w:r>
      <w:r w:rsidRPr="00D54C6A">
        <w:rPr>
          <w:rFonts w:ascii="Times New Roman" w:hAnsi="Times New Roman" w:cs="Times New Roman"/>
          <w:lang w:val="en-US"/>
        </w:rPr>
        <w:t xml:space="preserve">, School of Public Administration, Huazhong University of Science and </w:t>
      </w:r>
      <w:r w:rsidR="002663BB" w:rsidRPr="00D54C6A">
        <w:rPr>
          <w:rFonts w:ascii="Times New Roman" w:hAnsi="Times New Roman" w:cs="Times New Roman"/>
          <w:lang w:val="en-US"/>
        </w:rPr>
        <w:t>Technology</w:t>
      </w:r>
      <w:r w:rsidRPr="00D54C6A">
        <w:rPr>
          <w:rFonts w:ascii="Times New Roman" w:hAnsi="Times New Roman" w:cs="Times New Roman"/>
          <w:lang w:val="en-US"/>
        </w:rPr>
        <w:t>, Wuhan, China</w:t>
      </w:r>
    </w:p>
    <w:p w14:paraId="17184C87" w14:textId="135093BB" w:rsidR="00167EF9" w:rsidRPr="002C161A" w:rsidRDefault="00167EF9" w:rsidP="00062481">
      <w:pPr>
        <w:pStyle w:val="a3"/>
        <w:jc w:val="both"/>
        <w:rPr>
          <w:b/>
          <w:bCs/>
          <w:color w:val="000000"/>
          <w:shd w:val="clear" w:color="auto" w:fill="FFFFFF"/>
          <w:lang w:val="en-US" w:eastAsia="en-US" w:bidi="he-IL"/>
        </w:rPr>
      </w:pPr>
      <w:r w:rsidRPr="002C161A">
        <w:rPr>
          <w:b/>
          <w:bCs/>
          <w:color w:val="000000"/>
          <w:shd w:val="clear" w:color="auto" w:fill="FFFFFF"/>
          <w:lang w:val="en-US" w:eastAsia="en-US" w:bidi="he-IL"/>
        </w:rPr>
        <w:t>«</w:t>
      </w:r>
      <w:r w:rsidR="002C161A" w:rsidRPr="002C161A">
        <w:rPr>
          <w:b/>
          <w:bCs/>
          <w:color w:val="000000"/>
          <w:shd w:val="clear" w:color="auto" w:fill="FFFFFF"/>
          <w:lang w:val="en-US" w:eastAsia="en-US" w:bidi="he-IL"/>
        </w:rPr>
        <w:t xml:space="preserve"> Cross-Border Data Flows and AI Cooperation </w:t>
      </w:r>
      <w:r w:rsidR="008917B9" w:rsidRPr="002C161A">
        <w:rPr>
          <w:b/>
          <w:bCs/>
          <w:color w:val="000000"/>
          <w:shd w:val="clear" w:color="auto" w:fill="FFFFFF"/>
          <w:lang w:val="en-US" w:eastAsia="en-US" w:bidi="he-IL"/>
        </w:rPr>
        <w:t>between</w:t>
      </w:r>
      <w:r w:rsidR="002C161A" w:rsidRPr="002C161A">
        <w:rPr>
          <w:b/>
          <w:bCs/>
          <w:color w:val="000000"/>
          <w:shd w:val="clear" w:color="auto" w:fill="FFFFFF"/>
          <w:lang w:val="en-US" w:eastAsia="en-US" w:bidi="he-IL"/>
        </w:rPr>
        <w:t xml:space="preserve"> China and Russia</w:t>
      </w:r>
      <w:r w:rsidRPr="002C161A">
        <w:rPr>
          <w:b/>
          <w:bCs/>
          <w:color w:val="000000"/>
          <w:shd w:val="clear" w:color="auto" w:fill="FFFFFF"/>
          <w:lang w:val="en-US" w:eastAsia="en-US" w:bidi="he-IL"/>
        </w:rPr>
        <w:t>»</w:t>
      </w:r>
    </w:p>
    <w:p w14:paraId="3E382293" w14:textId="77777777" w:rsidR="002C161A" w:rsidRDefault="002C161A" w:rsidP="00062481">
      <w:pPr>
        <w:pStyle w:val="a3"/>
        <w:spacing w:line="360" w:lineRule="auto"/>
        <w:rPr>
          <w:b/>
          <w:color w:val="000000"/>
          <w:lang w:val="en-US"/>
        </w:rPr>
      </w:pPr>
    </w:p>
    <w:p w14:paraId="048BA065" w14:textId="0FF17C3E" w:rsidR="00912D59" w:rsidRPr="00912D59" w:rsidRDefault="009D77C2" w:rsidP="00062481">
      <w:pPr>
        <w:pStyle w:val="a3"/>
        <w:spacing w:line="360" w:lineRule="auto"/>
        <w:rPr>
          <w:color w:val="000000"/>
          <w:lang w:val="en-US"/>
        </w:rPr>
      </w:pPr>
      <w:r>
        <w:rPr>
          <w:b/>
          <w:color w:val="000000"/>
          <w:lang w:val="en-US"/>
        </w:rPr>
        <w:t xml:space="preserve">Prof. </w:t>
      </w:r>
      <w:proofErr w:type="spellStart"/>
      <w:r w:rsidRPr="009D77C2">
        <w:rPr>
          <w:b/>
          <w:color w:val="000000"/>
          <w:lang w:val="en-US"/>
        </w:rPr>
        <w:t>Deden</w:t>
      </w:r>
      <w:proofErr w:type="spellEnd"/>
      <w:r w:rsidRPr="009D77C2">
        <w:rPr>
          <w:b/>
          <w:color w:val="000000"/>
          <w:lang w:val="en-US"/>
        </w:rPr>
        <w:t xml:space="preserve"> </w:t>
      </w:r>
      <w:proofErr w:type="spellStart"/>
      <w:r w:rsidRPr="009D77C2">
        <w:rPr>
          <w:b/>
          <w:color w:val="000000"/>
          <w:lang w:val="en-US"/>
        </w:rPr>
        <w:t>Witarsyah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 w:rsidRPr="009D77C2">
        <w:rPr>
          <w:sz w:val="22"/>
          <w:szCs w:val="22"/>
          <w:lang w:val="en-US" w:eastAsia="en-US" w:bidi="he-IL"/>
        </w:rPr>
        <w:t>Universiti</w:t>
      </w:r>
      <w:proofErr w:type="spellEnd"/>
      <w:r w:rsidRPr="009D77C2">
        <w:rPr>
          <w:sz w:val="22"/>
          <w:szCs w:val="22"/>
          <w:lang w:val="en-US" w:eastAsia="en-US" w:bidi="he-IL"/>
        </w:rPr>
        <w:t xml:space="preserve"> </w:t>
      </w:r>
      <w:proofErr w:type="spellStart"/>
      <w:r w:rsidRPr="009D77C2">
        <w:rPr>
          <w:sz w:val="22"/>
          <w:szCs w:val="22"/>
          <w:lang w:val="en-US" w:eastAsia="en-US" w:bidi="he-IL"/>
        </w:rPr>
        <w:t>Tun</w:t>
      </w:r>
      <w:proofErr w:type="spellEnd"/>
      <w:r w:rsidRPr="009D77C2">
        <w:rPr>
          <w:sz w:val="22"/>
          <w:szCs w:val="22"/>
          <w:lang w:val="en-US" w:eastAsia="en-US" w:bidi="he-IL"/>
        </w:rPr>
        <w:t xml:space="preserve"> Hussein Onn Malaysia and Nusa Putra</w:t>
      </w:r>
      <w:r w:rsidRPr="009D77C2">
        <w:rPr>
          <w:b/>
          <w:color w:val="000000"/>
          <w:lang w:val="en-US"/>
        </w:rPr>
        <w:t xml:space="preserve"> </w:t>
      </w:r>
    </w:p>
    <w:p w14:paraId="094DBFB3" w14:textId="067823BB" w:rsidR="009D77C2" w:rsidRPr="009D77C2" w:rsidRDefault="00173019" w:rsidP="00062481">
      <w:pPr>
        <w:pStyle w:val="a3"/>
        <w:jc w:val="both"/>
        <w:rPr>
          <w:rFonts w:eastAsia="Times New Roman"/>
          <w:lang w:val="en-US"/>
        </w:rPr>
      </w:pPr>
      <w:r w:rsidRPr="00173019">
        <w:rPr>
          <w:b/>
          <w:bCs/>
          <w:color w:val="000000"/>
          <w:shd w:val="clear" w:color="auto" w:fill="FFFFFF"/>
          <w:lang w:val="en-US"/>
        </w:rPr>
        <w:t>«</w:t>
      </w:r>
      <w:r w:rsidR="009D77C2" w:rsidRPr="009D77C2">
        <w:rPr>
          <w:b/>
          <w:bCs/>
          <w:color w:val="000000"/>
          <w:shd w:val="clear" w:color="auto" w:fill="FFFFFF"/>
          <w:lang w:val="en-US" w:eastAsia="en-US" w:bidi="he-IL"/>
        </w:rPr>
        <w:t xml:space="preserve">Leaping the Digital Chasm: Interdisciplinary Governance, Regional Interoperability, and the Southeast Asian </w:t>
      </w:r>
      <w:proofErr w:type="spellStart"/>
      <w:r w:rsidR="009D77C2" w:rsidRPr="009D77C2">
        <w:rPr>
          <w:b/>
          <w:bCs/>
          <w:color w:val="000000"/>
          <w:shd w:val="clear" w:color="auto" w:fill="FFFFFF"/>
          <w:lang w:val="en-US" w:eastAsia="en-US" w:bidi="he-IL"/>
        </w:rPr>
        <w:t>GovTech</w:t>
      </w:r>
      <w:proofErr w:type="spellEnd"/>
      <w:r w:rsidR="009D77C2" w:rsidRPr="009D77C2">
        <w:rPr>
          <w:b/>
          <w:bCs/>
          <w:color w:val="000000"/>
          <w:shd w:val="clear" w:color="auto" w:fill="FFFFFF"/>
          <w:lang w:val="en-US" w:eastAsia="en-US" w:bidi="he-IL"/>
        </w:rPr>
        <w:t xml:space="preserve"> Renaissance»</w:t>
      </w:r>
      <w:bookmarkStart w:id="0" w:name="_GoBack"/>
      <w:bookmarkEnd w:id="0"/>
    </w:p>
    <w:p w14:paraId="6737C16F" w14:textId="77777777" w:rsidR="009D77C2" w:rsidRDefault="009D77C2" w:rsidP="000624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6C4200" w14:textId="35D116F8" w:rsidR="00173019" w:rsidRDefault="00167EF9" w:rsidP="0006248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Ziteng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</w:t>
      </w:r>
      <w:r w:rsidR="00912D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Associa</w:t>
      </w:r>
      <w:r w:rsidR="002C161A">
        <w:rPr>
          <w:rFonts w:ascii="Times New Roman" w:hAnsi="Times New Roman" w:cs="Times New Roman"/>
          <w:sz w:val="24"/>
          <w:szCs w:val="24"/>
          <w:lang w:val="en-US"/>
        </w:rPr>
        <w:t xml:space="preserve">te Professor, </w:t>
      </w:r>
      <w:proofErr w:type="spellStart"/>
      <w:r w:rsidR="002C161A">
        <w:rPr>
          <w:rFonts w:ascii="Times New Roman" w:hAnsi="Times New Roman" w:cs="Times New Roman"/>
          <w:sz w:val="24"/>
          <w:szCs w:val="24"/>
          <w:lang w:val="en-US"/>
        </w:rPr>
        <w:t>Fudan</w:t>
      </w:r>
      <w:proofErr w:type="spellEnd"/>
      <w:r w:rsidR="002C161A">
        <w:rPr>
          <w:rFonts w:ascii="Times New Roman" w:hAnsi="Times New Roman" w:cs="Times New Roman"/>
          <w:sz w:val="24"/>
          <w:szCs w:val="24"/>
          <w:lang w:val="en-US"/>
        </w:rPr>
        <w:t xml:space="preserve"> University,</w:t>
      </w:r>
      <w:r w:rsidR="002C161A" w:rsidRPr="002C16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61A">
        <w:rPr>
          <w:rFonts w:ascii="Times New Roman" w:hAnsi="Times New Roman" w:cs="Times New Roman"/>
          <w:sz w:val="24"/>
          <w:szCs w:val="24"/>
          <w:lang w:val="en-US"/>
        </w:rPr>
        <w:t xml:space="preserve">Shanghai, </w:t>
      </w:r>
      <w:r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="00173019" w:rsidRPr="001730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72CAD2E" w14:textId="3609E826" w:rsidR="00173019" w:rsidRPr="00173019" w:rsidRDefault="00173019" w:rsidP="000624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3019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="00296161" w:rsidRPr="00DB3CE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296161">
        <w:rPr>
          <w:rFonts w:ascii="Times New Roman" w:hAnsi="Times New Roman" w:cs="Times New Roman"/>
          <w:b/>
          <w:sz w:val="24"/>
          <w:szCs w:val="24"/>
          <w:lang w:val="en-US"/>
        </w:rPr>
        <w:t>erformance F</w:t>
      </w:r>
      <w:r w:rsidR="00296161" w:rsidRPr="00DB3CE4">
        <w:rPr>
          <w:rFonts w:ascii="Times New Roman" w:hAnsi="Times New Roman" w:cs="Times New Roman"/>
          <w:b/>
          <w:sz w:val="24"/>
          <w:szCs w:val="24"/>
          <w:lang w:val="en-US"/>
        </w:rPr>
        <w:t>ee</w:t>
      </w:r>
      <w:r w:rsidR="00296161">
        <w:rPr>
          <w:rFonts w:ascii="Times New Roman" w:hAnsi="Times New Roman" w:cs="Times New Roman"/>
          <w:b/>
          <w:sz w:val="24"/>
          <w:szCs w:val="24"/>
          <w:lang w:val="en-US"/>
        </w:rPr>
        <w:t>dback and Strategic AI Governance Framing</w:t>
      </w:r>
      <w:r w:rsidR="00296161" w:rsidRPr="00173019">
        <w:rPr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14:paraId="5F32E3DB" w14:textId="044D88A9" w:rsidR="002C161A" w:rsidRDefault="002C161A" w:rsidP="0006248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Dr. </w:t>
      </w:r>
      <w:proofErr w:type="spellStart"/>
      <w:r>
        <w:rPr>
          <w:rFonts w:ascii="Times New Roman" w:hAnsi="Times New Roman" w:cs="Times New Roman"/>
          <w:b/>
          <w:lang w:val="en-US"/>
        </w:rPr>
        <w:t>Evgeny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Styrin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, Dr. Anna </w:t>
      </w:r>
      <w:proofErr w:type="spellStart"/>
      <w:r>
        <w:rPr>
          <w:rFonts w:ascii="Times New Roman" w:hAnsi="Times New Roman" w:cs="Times New Roman"/>
          <w:b/>
          <w:lang w:val="en-US"/>
        </w:rPr>
        <w:t>Sanina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International Laboratory for Digital Transformation in Public Administration, HSE University</w:t>
      </w:r>
      <w:r w:rsidRPr="002C161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Moscow, Russia </w:t>
      </w:r>
    </w:p>
    <w:p w14:paraId="001FEFAB" w14:textId="77777777" w:rsidR="00062481" w:rsidRDefault="00062481" w:rsidP="00062481">
      <w:pPr>
        <w:pStyle w:val="a3"/>
        <w:jc w:val="both"/>
        <w:rPr>
          <w:b/>
          <w:bCs/>
          <w:color w:val="000000"/>
          <w:shd w:val="clear" w:color="auto" w:fill="FFFFFF"/>
          <w:lang w:val="en-US" w:eastAsia="en-US" w:bidi="he-IL"/>
        </w:rPr>
      </w:pPr>
    </w:p>
    <w:p w14:paraId="3E5C1F67" w14:textId="08D8CC3D" w:rsidR="002C161A" w:rsidRDefault="002C161A" w:rsidP="00062481">
      <w:pPr>
        <w:pStyle w:val="a3"/>
        <w:jc w:val="both"/>
        <w:rPr>
          <w:b/>
          <w:bCs/>
          <w:color w:val="000000"/>
          <w:shd w:val="clear" w:color="auto" w:fill="FFFFFF"/>
          <w:lang w:val="en-US" w:eastAsia="en-US" w:bidi="he-IL"/>
        </w:rPr>
      </w:pPr>
      <w:r w:rsidRPr="00167EF9">
        <w:rPr>
          <w:b/>
          <w:bCs/>
          <w:color w:val="000000"/>
          <w:shd w:val="clear" w:color="auto" w:fill="FFFFFF"/>
          <w:lang w:val="en-US" w:eastAsia="en-US" w:bidi="he-IL"/>
        </w:rPr>
        <w:t xml:space="preserve">«Studying Digital Governance </w:t>
      </w:r>
      <w:r w:rsidR="00E13A62" w:rsidRPr="00167EF9">
        <w:rPr>
          <w:b/>
          <w:bCs/>
          <w:color w:val="000000"/>
          <w:shd w:val="clear" w:color="auto" w:fill="FFFFFF"/>
          <w:lang w:val="en-US" w:eastAsia="en-US" w:bidi="he-IL"/>
        </w:rPr>
        <w:t>beyond</w:t>
      </w:r>
      <w:r w:rsidRPr="00167EF9">
        <w:rPr>
          <w:b/>
          <w:bCs/>
          <w:color w:val="000000"/>
          <w:shd w:val="clear" w:color="auto" w:fill="FFFFFF"/>
          <w:lang w:val="en-US" w:eastAsia="en-US" w:bidi="he-IL"/>
        </w:rPr>
        <w:t xml:space="preserve"> Traditional Public Administration: Emotional, Platform-Based and Methodological Challenges»</w:t>
      </w:r>
    </w:p>
    <w:p w14:paraId="7FB5094E" w14:textId="77777777" w:rsidR="002C161A" w:rsidRDefault="002C161A" w:rsidP="00062481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</w:p>
    <w:p w14:paraId="4756A7D3" w14:textId="6E459D6B" w:rsidR="00912D59" w:rsidRPr="00173019" w:rsidRDefault="00912D59" w:rsidP="00173019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Afternoon session </w:t>
      </w:r>
      <w:r w:rsidR="0069260E">
        <w:rPr>
          <w:rFonts w:ascii="Times New Roman" w:hAnsi="Times New Roman" w:cs="Times New Roman"/>
          <w:i/>
          <w:sz w:val="28"/>
          <w:szCs w:val="24"/>
          <w:lang w:val="en-US"/>
        </w:rPr>
        <w:t>3</w:t>
      </w:r>
      <w:r w:rsidR="00173019"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pm – </w:t>
      </w:r>
      <w:r w:rsidR="0069260E">
        <w:rPr>
          <w:rFonts w:ascii="Times New Roman" w:hAnsi="Times New Roman" w:cs="Times New Roman"/>
          <w:i/>
          <w:sz w:val="28"/>
          <w:szCs w:val="24"/>
          <w:lang w:val="en-US"/>
        </w:rPr>
        <w:t>5</w:t>
      </w:r>
      <w:r w:rsidR="00173019"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pm</w:t>
      </w:r>
      <w:r w:rsidR="0069260E">
        <w:rPr>
          <w:rFonts w:ascii="Times New Roman" w:hAnsi="Times New Roman" w:cs="Times New Roman"/>
          <w:i/>
          <w:sz w:val="28"/>
          <w:szCs w:val="24"/>
          <w:lang w:val="en-US"/>
        </w:rPr>
        <w:t xml:space="preserve"> (Moscow time)</w:t>
      </w:r>
    </w:p>
    <w:p w14:paraId="7FFE9066" w14:textId="4518D077" w:rsidR="00412C49" w:rsidRDefault="00A502FF" w:rsidP="0006248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Prof. </w:t>
      </w:r>
      <w:proofErr w:type="spellStart"/>
      <w:r w:rsid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Lizandr</w:t>
      </w:r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proofErr w:type="spellEnd"/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Lui</w:t>
      </w:r>
      <w:proofErr w:type="spellEnd"/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="00412C49"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12C49" w:rsidRPr="00412C49">
        <w:rPr>
          <w:rFonts w:ascii="Arial" w:hAnsi="Arial" w:cs="Arial"/>
          <w:color w:val="6C6C6C"/>
          <w:sz w:val="21"/>
          <w:szCs w:val="21"/>
          <w:shd w:val="clear" w:color="auto" w:fill="FFFFFF"/>
          <w:lang w:val="en-US"/>
        </w:rPr>
        <w:t> </w:t>
      </w:r>
      <w:r w:rsidR="00412C49"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>School of Public Policy and Government</w:t>
      </w:r>
      <w:r w:rsidR="00412C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412C49"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>FGV University</w:t>
      </w:r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="00412C49"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>Brazil</w:t>
      </w:r>
      <w:r w:rsid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2711B53" w14:textId="389B0E67" w:rsidR="002C44B5" w:rsidRPr="00412C49" w:rsidRDefault="00412C49" w:rsidP="000624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Denise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Direito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Specialist in Public Policy and </w:t>
      </w:r>
      <w:r w:rsidR="00296161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overnment </w:t>
      </w:r>
      <w:r w:rsidR="00296161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>anagement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12C49">
        <w:rPr>
          <w:rFonts w:ascii="Times New Roman" w:eastAsia="Times New Roman" w:hAnsi="Times New Roman" w:cs="Times New Roman"/>
          <w:sz w:val="24"/>
          <w:szCs w:val="24"/>
          <w:lang w:val="en-US"/>
        </w:rPr>
        <w:t>IPEA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Brazil</w:t>
      </w:r>
    </w:p>
    <w:p w14:paraId="104262ED" w14:textId="7A81DF73" w:rsidR="00412C49" w:rsidRPr="00412C49" w:rsidRDefault="002C44B5" w:rsidP="000624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7B2E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="00412C49" w:rsidRPr="00412C49">
        <w:rPr>
          <w:rFonts w:ascii="Times New Roman" w:hAnsi="Times New Roman" w:cs="Times New Roman"/>
          <w:b/>
          <w:sz w:val="24"/>
          <w:szCs w:val="24"/>
          <w:lang w:val="en-US"/>
        </w:rPr>
        <w:t>Digital Transformation in Brazil: Federative and Cross-Sectoral Coordination»</w:t>
      </w:r>
    </w:p>
    <w:p w14:paraId="2832188B" w14:textId="700C9254" w:rsidR="00412C49" w:rsidRPr="00E13A62" w:rsidRDefault="00A502FF" w:rsidP="000624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Erica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Siqueira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13A62" w:rsidRPr="00E13A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Associate Professor, </w:t>
      </w:r>
      <w:proofErr w:type="spellStart"/>
      <w:r w:rsidR="00E13A62" w:rsidRPr="00E13A62">
        <w:rPr>
          <w:rFonts w:ascii="Times New Roman" w:eastAsia="Times New Roman" w:hAnsi="Times New Roman" w:cs="Times New Roman"/>
          <w:sz w:val="24"/>
          <w:szCs w:val="24"/>
          <w:lang w:val="en-US"/>
        </w:rPr>
        <w:t>Fundação</w:t>
      </w:r>
      <w:proofErr w:type="spellEnd"/>
      <w:r w:rsidR="00E13A62" w:rsidRPr="00E13A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Getulio Vargas — FGV EAESP, São Paulo, Brazil </w:t>
      </w:r>
      <w:r w:rsidRPr="00E13A62">
        <w:rPr>
          <w:rFonts w:ascii="Times New Roman" w:eastAsia="Times New Roman" w:hAnsi="Times New Roman" w:cs="Times New Roman"/>
          <w:sz w:val="24"/>
          <w:szCs w:val="24"/>
          <w:lang w:val="en-US"/>
        </w:rPr>
        <w:t>FGV</w:t>
      </w:r>
    </w:p>
    <w:p w14:paraId="469BF74E" w14:textId="6AFD1185" w:rsidR="00A502FF" w:rsidRPr="00A502FF" w:rsidRDefault="00A502FF" w:rsidP="0006248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502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«</w:t>
      </w:r>
      <w:r w:rsidR="00E13A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(Social) </w:t>
      </w:r>
      <w:proofErr w:type="spellStart"/>
      <w:r w:rsidRPr="00A502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Fintechs</w:t>
      </w:r>
      <w:proofErr w:type="spellEnd"/>
      <w:r w:rsidRPr="00A502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Digital Governance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and the Regulatory Challenges</w:t>
      </w:r>
      <w:r w:rsidR="00E13A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of Financial Inclusion</w:t>
      </w:r>
      <w:r w:rsidRPr="00A502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»</w:t>
      </w:r>
    </w:p>
    <w:p w14:paraId="303E4759" w14:textId="64024849" w:rsidR="00912D59" w:rsidRPr="00A502FF" w:rsidRDefault="00412C49" w:rsidP="000624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Dr. Daniel de Souza </w:t>
      </w:r>
      <w:proofErr w:type="spellStart"/>
      <w:r w:rsidRP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Valotto</w:t>
      </w:r>
      <w:proofErr w:type="spellEnd"/>
      <w:r>
        <w:rPr>
          <w:rFonts w:ascii="Arial" w:hAnsi="Arial" w:cs="Arial"/>
          <w:color w:val="222222"/>
          <w:shd w:val="clear" w:color="auto" w:fill="FFFFFF"/>
          <w:lang w:val="en-US"/>
        </w:rPr>
        <w:t>,</w:t>
      </w:r>
      <w:r w:rsidRPr="00412C49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Ms. </w:t>
      </w:r>
      <w:proofErr w:type="spellStart"/>
      <w:r w:rsidRP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Lorrayne</w:t>
      </w:r>
      <w:proofErr w:type="spellEnd"/>
      <w:r w:rsidRPr="00412C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Silva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Pr="00B2087D">
        <w:rPr>
          <w:rFonts w:ascii="Times New Roman" w:eastAsia="Times New Roman" w:hAnsi="Times New Roman" w:cs="Times New Roman"/>
          <w:sz w:val="24"/>
          <w:szCs w:val="24"/>
          <w:lang w:val="en-US"/>
        </w:rPr>
        <w:t>Specialist</w:t>
      </w:r>
      <w:r w:rsidR="002B3FBF" w:rsidRPr="002B3F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502FF" w:rsidRPr="00A502FF">
        <w:rPr>
          <w:rFonts w:ascii="Times New Roman" w:eastAsia="Times New Roman" w:hAnsi="Times New Roman" w:cs="Times New Roman"/>
          <w:sz w:val="24"/>
          <w:szCs w:val="24"/>
          <w:lang w:val="en-US"/>
        </w:rPr>
        <w:t>Municipality of Pedro Leopoldo, Brazil</w:t>
      </w:r>
    </w:p>
    <w:p w14:paraId="6043DBD9" w14:textId="63AA8789" w:rsidR="00912D59" w:rsidRPr="00A502FF" w:rsidRDefault="00412C49" w:rsidP="000624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«Agentic Governance in Local Public Administration: The Experience of the Municipality of Pedro Leopoldo, Brazil»</w:t>
      </w:r>
    </w:p>
    <w:p w14:paraId="4E7F581F" w14:textId="71C7D4C6" w:rsidR="00912D59" w:rsidRPr="002C44B5" w:rsidRDefault="00912D59" w:rsidP="00173019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2C44B5">
        <w:rPr>
          <w:rFonts w:ascii="Times New Roman" w:hAnsi="Times New Roman" w:cs="Times New Roman"/>
          <w:i/>
          <w:sz w:val="28"/>
          <w:szCs w:val="24"/>
          <w:lang w:val="en-US"/>
        </w:rPr>
        <w:lastRenderedPageBreak/>
        <w:t xml:space="preserve">June </w:t>
      </w:r>
      <w:r w:rsidR="00855EBE">
        <w:rPr>
          <w:rFonts w:ascii="Times New Roman" w:hAnsi="Times New Roman" w:cs="Times New Roman"/>
          <w:i/>
          <w:sz w:val="28"/>
          <w:szCs w:val="24"/>
          <w:lang w:val="en-US"/>
        </w:rPr>
        <w:t>19</w:t>
      </w:r>
      <w:r w:rsidR="002C44B5" w:rsidRPr="002C44B5">
        <w:rPr>
          <w:rFonts w:ascii="Times New Roman" w:hAnsi="Times New Roman" w:cs="Times New Roman"/>
          <w:i/>
          <w:sz w:val="28"/>
          <w:szCs w:val="24"/>
          <w:vertAlign w:val="superscript"/>
          <w:lang w:val="en-US"/>
        </w:rPr>
        <w:t>th</w:t>
      </w:r>
      <w:r w:rsidR="002C44B5" w:rsidRPr="002C44B5">
        <w:rPr>
          <w:rFonts w:ascii="Times New Roman" w:hAnsi="Times New Roman" w:cs="Times New Roman"/>
          <w:i/>
          <w:sz w:val="28"/>
          <w:szCs w:val="24"/>
          <w:lang w:val="en-US"/>
        </w:rPr>
        <w:t xml:space="preserve">, </w:t>
      </w:r>
      <w:r w:rsidRPr="002C44B5">
        <w:rPr>
          <w:rFonts w:ascii="Times New Roman" w:hAnsi="Times New Roman" w:cs="Times New Roman"/>
          <w:i/>
          <w:sz w:val="28"/>
          <w:szCs w:val="24"/>
          <w:lang w:val="en-US"/>
        </w:rPr>
        <w:t>Morning session 1</w:t>
      </w:r>
      <w:r w:rsidR="00CC5E36" w:rsidRPr="00CC5E36">
        <w:rPr>
          <w:rFonts w:ascii="Times New Roman" w:hAnsi="Times New Roman" w:cs="Times New Roman"/>
          <w:i/>
          <w:sz w:val="28"/>
          <w:szCs w:val="24"/>
          <w:lang w:val="en-US"/>
        </w:rPr>
        <w:t>1</w:t>
      </w:r>
      <w:r w:rsidRPr="002C44B5">
        <w:rPr>
          <w:rFonts w:ascii="Times New Roman" w:hAnsi="Times New Roman" w:cs="Times New Roman"/>
          <w:i/>
          <w:sz w:val="28"/>
          <w:szCs w:val="24"/>
          <w:lang w:val="en-US"/>
        </w:rPr>
        <w:t xml:space="preserve"> am</w:t>
      </w:r>
      <w:r w:rsidR="0069260E">
        <w:rPr>
          <w:rFonts w:ascii="Times New Roman" w:hAnsi="Times New Roman" w:cs="Times New Roman"/>
          <w:i/>
          <w:sz w:val="28"/>
          <w:szCs w:val="24"/>
          <w:lang w:val="en-US"/>
        </w:rPr>
        <w:t xml:space="preserve"> – 1 pm (Moscow time)</w:t>
      </w:r>
    </w:p>
    <w:p w14:paraId="29D620B0" w14:textId="77777777" w:rsidR="00062481" w:rsidRPr="002663BB" w:rsidRDefault="00062481" w:rsidP="00062481">
      <w:pPr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lang w:val="en-US"/>
        </w:rPr>
        <w:t>Zhangyu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Ge</w:t>
      </w:r>
      <w:r w:rsidRPr="002663BB">
        <w:rPr>
          <w:rFonts w:ascii="Times New Roman" w:hAnsi="Times New Roman" w:cs="Times New Roman"/>
          <w:b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doctoral student</w:t>
      </w:r>
      <w:r w:rsidRPr="002663BB">
        <w:rPr>
          <w:rFonts w:ascii="Times New Roman" w:hAnsi="Times New Roman" w:cs="Times New Roman"/>
          <w:sz w:val="24"/>
          <w:lang w:val="en-US"/>
        </w:rPr>
        <w:t xml:space="preserve">, School of Public Administration, </w:t>
      </w:r>
      <w:proofErr w:type="spellStart"/>
      <w:r w:rsidRPr="002663BB">
        <w:rPr>
          <w:rFonts w:ascii="Times New Roman" w:hAnsi="Times New Roman" w:cs="Times New Roman"/>
          <w:sz w:val="24"/>
          <w:lang w:val="en-US"/>
        </w:rPr>
        <w:t>Huazhong</w:t>
      </w:r>
      <w:proofErr w:type="spellEnd"/>
      <w:r w:rsidRPr="002663BB">
        <w:rPr>
          <w:rFonts w:ascii="Times New Roman" w:hAnsi="Times New Roman" w:cs="Times New Roman"/>
          <w:sz w:val="24"/>
          <w:lang w:val="en-US"/>
        </w:rPr>
        <w:t xml:space="preserve"> University of Science and </w:t>
      </w:r>
      <w:proofErr w:type="spellStart"/>
      <w:r w:rsidRPr="002663BB">
        <w:rPr>
          <w:rFonts w:ascii="Times New Roman" w:hAnsi="Times New Roman" w:cs="Times New Roman"/>
          <w:sz w:val="24"/>
          <w:lang w:val="en-US"/>
        </w:rPr>
        <w:t>Technolgy</w:t>
      </w:r>
      <w:proofErr w:type="spellEnd"/>
      <w:r w:rsidRPr="002663BB">
        <w:rPr>
          <w:rFonts w:ascii="Times New Roman" w:hAnsi="Times New Roman" w:cs="Times New Roman"/>
          <w:sz w:val="24"/>
          <w:lang w:val="en-US"/>
        </w:rPr>
        <w:t>, Wuhan, China</w:t>
      </w:r>
    </w:p>
    <w:p w14:paraId="10BBE6ED" w14:textId="77777777" w:rsidR="00062481" w:rsidRPr="00C93980" w:rsidRDefault="00062481" w:rsidP="00062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C16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«Both user and citizen: data protection and data collaboration in the co-production of public services»</w:t>
      </w:r>
    </w:p>
    <w:p w14:paraId="40D7CBDE" w14:textId="77777777" w:rsidR="00062481" w:rsidRDefault="00062481" w:rsidP="00EA622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9BB524C" w14:textId="4640D929" w:rsidR="00EA6226" w:rsidRPr="00EA6226" w:rsidRDefault="00CC5E36" w:rsidP="00EA62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C5E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Abdullaeva</w:t>
      </w:r>
      <w:proofErr w:type="spellEnd"/>
      <w:r w:rsidRPr="00CC5E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C5E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Fazilatkhon</w:t>
      </w:r>
      <w:proofErr w:type="spellEnd"/>
      <w:r w:rsidR="007341CA" w:rsidRPr="002C44B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EA6226" w:rsidRPr="00EA6226">
        <w:rPr>
          <w:rFonts w:ascii="Times New Roman" w:eastAsia="Times New Roman" w:hAnsi="Times New Roman" w:cs="Times New Roman"/>
          <w:sz w:val="24"/>
          <w:szCs w:val="24"/>
          <w:lang w:val="en-US"/>
        </w:rPr>
        <w:t>bachelor</w:t>
      </w:r>
      <w:r w:rsidR="007341CA" w:rsidRPr="00EA62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Student, </w:t>
      </w:r>
      <w:r w:rsidR="00EA6226" w:rsidRPr="00EA6226">
        <w:rPr>
          <w:rFonts w:ascii="Times New Roman" w:eastAsia="Times New Roman" w:hAnsi="Times New Roman" w:cs="Times New Roman"/>
          <w:sz w:val="24"/>
          <w:szCs w:val="24"/>
          <w:lang w:val="en-US"/>
        </w:rPr>
        <w:t>MGIMO University, Russia</w:t>
      </w:r>
      <w:r w:rsidR="00EA62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262909A" w14:textId="2A84FFDB" w:rsidR="00EA6226" w:rsidRPr="00167EF9" w:rsidRDefault="00167EF9" w:rsidP="000624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«</w:t>
      </w:r>
      <w:r w:rsidR="00EA6226" w:rsidRPr="00EA62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Digital Platforms in Public Administration: Enabling Intelligent Governance through Data Integration and Institutional Transformation</w:t>
      </w:r>
      <w:r w:rsidRP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»</w:t>
      </w:r>
    </w:p>
    <w:p w14:paraId="7E76645C" w14:textId="77777777" w:rsidR="00062481" w:rsidRDefault="00062481" w:rsidP="00167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hAnsi="Times New Roman" w:cs="Times New Roman"/>
          <w:b/>
          <w:lang w:val="en-US"/>
        </w:rPr>
      </w:pPr>
    </w:p>
    <w:p w14:paraId="177C0911" w14:textId="14438C9F" w:rsidR="00167EF9" w:rsidRPr="002C161A" w:rsidRDefault="002C161A" w:rsidP="00167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C161A">
        <w:rPr>
          <w:rFonts w:ascii="Times New Roman" w:hAnsi="Times New Roman" w:cs="Times New Roman"/>
          <w:b/>
          <w:lang w:val="en-US"/>
        </w:rPr>
        <w:t xml:space="preserve">Maxim </w:t>
      </w:r>
      <w:proofErr w:type="spellStart"/>
      <w:r w:rsidRPr="002C161A">
        <w:rPr>
          <w:rFonts w:ascii="Times New Roman" w:hAnsi="Times New Roman" w:cs="Times New Roman"/>
          <w:b/>
          <w:lang w:val="en-US"/>
        </w:rPr>
        <w:t>Kravchenko</w:t>
      </w:r>
      <w:proofErr w:type="spellEnd"/>
      <w:r w:rsidR="00C93980" w:rsidRPr="002C16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doctoral student</w:t>
      </w:r>
      <w:r w:rsidRPr="002663BB">
        <w:rPr>
          <w:rFonts w:ascii="Times New Roman" w:hAnsi="Times New Roman" w:cs="Times New Roman"/>
          <w:sz w:val="24"/>
          <w:lang w:val="en-US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E51F7">
        <w:rPr>
          <w:rFonts w:ascii="Times New Roman" w:hAnsi="Times New Roman" w:cs="Times New Roman"/>
          <w:lang w:val="en-US"/>
        </w:rPr>
        <w:t>Russian Presidential Academy of National Economy and Public Administration</w:t>
      </w:r>
      <w:r>
        <w:rPr>
          <w:rFonts w:ascii="Times New Roman" w:hAnsi="Times New Roman" w:cs="Times New Roman"/>
          <w:sz w:val="24"/>
          <w:szCs w:val="24"/>
          <w:lang w:val="en-US"/>
        </w:rPr>
        <w:t>, Russia</w:t>
      </w:r>
    </w:p>
    <w:p w14:paraId="306A4EFE" w14:textId="012119D8" w:rsidR="00C93980" w:rsidRPr="00C93980" w:rsidRDefault="00C93980" w:rsidP="00167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C16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«</w:t>
      </w:r>
      <w:r w:rsidR="002C161A" w:rsidRPr="002C16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Integral Assessment of the Effectiveness of Industrial Goods Promotion as a Tool for Intelligent Management in the Digital Economy</w:t>
      </w:r>
      <w:r w:rsidRPr="002C161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»</w:t>
      </w:r>
    </w:p>
    <w:p w14:paraId="40E57DCE" w14:textId="49173647" w:rsidR="00A502FF" w:rsidRDefault="00A502FF" w:rsidP="00167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F0B0AC2" w14:textId="77777777" w:rsidR="00062481" w:rsidRPr="002C161A" w:rsidRDefault="00062481" w:rsidP="0006248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Agnessa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Bich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2C161A">
        <w:rPr>
          <w:rFonts w:ascii="Times New Roman" w:hAnsi="Times New Roman" w:cs="Times New Roman"/>
          <w:sz w:val="24"/>
          <w:szCs w:val="24"/>
          <w:lang w:val="en-US"/>
        </w:rPr>
        <w:t>master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student, HSE University, Saint Petersburg, Russia </w:t>
      </w:r>
    </w:p>
    <w:p w14:paraId="25A881CE" w14:textId="77777777" w:rsidR="00062481" w:rsidRPr="00167EF9" w:rsidRDefault="00062481" w:rsidP="00062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«The Image of Authority in Digital Format: How Citizens Perceive the Names of </w:t>
      </w:r>
      <w:proofErr w:type="spellStart"/>
      <w:r w:rsidRP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Chatbots</w:t>
      </w:r>
      <w:proofErr w:type="spellEnd"/>
      <w:r w:rsidRPr="00167E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for Public Services? »</w:t>
      </w:r>
    </w:p>
    <w:p w14:paraId="1A8A19C3" w14:textId="79D64AEA" w:rsidR="00062481" w:rsidRDefault="00062481" w:rsidP="00167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9F6B70E" w14:textId="77777777" w:rsidR="003E278D" w:rsidRPr="002C161A" w:rsidRDefault="003E278D" w:rsidP="003E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Anastasya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Sviridova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student, Siberian Institute of Administration, </w:t>
      </w:r>
      <w:r w:rsidRPr="00DE51F7">
        <w:rPr>
          <w:rFonts w:ascii="Times New Roman" w:hAnsi="Times New Roman" w:cs="Times New Roman"/>
          <w:lang w:val="en-US"/>
        </w:rPr>
        <w:t>Russian Presidential Academy of National Economy and Public Administration</w:t>
      </w:r>
      <w:r>
        <w:rPr>
          <w:rFonts w:ascii="Times New Roman" w:hAnsi="Times New Roman" w:cs="Times New Roman"/>
          <w:sz w:val="24"/>
          <w:szCs w:val="24"/>
          <w:lang w:val="en-US"/>
        </w:rPr>
        <w:t>, Russia</w:t>
      </w:r>
    </w:p>
    <w:p w14:paraId="2D04ED98" w14:textId="2C3072CD" w:rsidR="003E278D" w:rsidRPr="003E278D" w:rsidRDefault="003E278D" w:rsidP="003E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E278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«Artificial intelligence in public administration: balancing efficiency and ethical norms»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33949DF" w14:textId="77777777" w:rsidR="003E278D" w:rsidRDefault="003E278D" w:rsidP="00EA6226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</w:p>
    <w:p w14:paraId="32479E80" w14:textId="302DF702" w:rsidR="00EA6226" w:rsidRPr="00173019" w:rsidRDefault="00EA6226" w:rsidP="00EA6226">
      <w:pPr>
        <w:spacing w:after="0" w:line="360" w:lineRule="auto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Afternoon session </w:t>
      </w:r>
      <w:r>
        <w:rPr>
          <w:rFonts w:ascii="Times New Roman" w:hAnsi="Times New Roman" w:cs="Times New Roman"/>
          <w:i/>
          <w:sz w:val="28"/>
          <w:szCs w:val="24"/>
          <w:lang w:val="en-US"/>
        </w:rPr>
        <w:t>3</w:t>
      </w:r>
      <w:r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pm – </w:t>
      </w:r>
      <w:r>
        <w:rPr>
          <w:rFonts w:ascii="Times New Roman" w:hAnsi="Times New Roman" w:cs="Times New Roman"/>
          <w:i/>
          <w:sz w:val="28"/>
          <w:szCs w:val="24"/>
          <w:lang w:val="en-US"/>
        </w:rPr>
        <w:t>5</w:t>
      </w:r>
      <w:r w:rsidRPr="00173019">
        <w:rPr>
          <w:rFonts w:ascii="Times New Roman" w:hAnsi="Times New Roman" w:cs="Times New Roman"/>
          <w:i/>
          <w:sz w:val="28"/>
          <w:szCs w:val="24"/>
          <w:lang w:val="en-US"/>
        </w:rPr>
        <w:t xml:space="preserve"> pm</w:t>
      </w:r>
      <w:r>
        <w:rPr>
          <w:rFonts w:ascii="Times New Roman" w:hAnsi="Times New Roman" w:cs="Times New Roman"/>
          <w:i/>
          <w:sz w:val="28"/>
          <w:szCs w:val="24"/>
          <w:lang w:val="en-US"/>
        </w:rPr>
        <w:t xml:space="preserve"> (Moscow time)</w:t>
      </w:r>
      <w:r w:rsidR="00BA0780">
        <w:rPr>
          <w:rFonts w:ascii="Times New Roman" w:hAnsi="Times New Roman" w:cs="Times New Roman"/>
          <w:i/>
          <w:sz w:val="28"/>
          <w:szCs w:val="24"/>
          <w:lang w:val="en-US"/>
        </w:rPr>
        <w:t xml:space="preserve"> Session will be held in Russian</w:t>
      </w:r>
    </w:p>
    <w:p w14:paraId="1EC5E84F" w14:textId="0EBEAB1F" w:rsidR="00EA6226" w:rsidRPr="004414AA" w:rsidRDefault="00062481" w:rsidP="004414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624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Ekaterina </w:t>
      </w:r>
      <w:proofErr w:type="spellStart"/>
      <w:r w:rsidRPr="00062481">
        <w:rPr>
          <w:rFonts w:ascii="Times New Roman" w:hAnsi="Times New Roman" w:cs="Times New Roman"/>
          <w:b/>
          <w:sz w:val="24"/>
          <w:szCs w:val="24"/>
          <w:lang w:val="en-US"/>
        </w:rPr>
        <w:t>Gurova</w:t>
      </w:r>
      <w:proofErr w:type="spellEnd"/>
      <w:r w:rsidRPr="000624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A6226" w:rsidRPr="004414A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Assistant </w:t>
      </w:r>
      <w:r w:rsidR="002C16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chair </w:t>
      </w:r>
      <w:r w:rsidR="00EA6226" w:rsidRPr="004414AA">
        <w:rPr>
          <w:rFonts w:ascii="Times New Roman" w:hAnsi="Times New Roman" w:cs="Times New Roman"/>
          <w:bCs/>
          <w:sz w:val="24"/>
          <w:szCs w:val="24"/>
          <w:lang w:val="en-US"/>
        </w:rPr>
        <w:t>(practitioner teacher) World Economy Department</w:t>
      </w:r>
    </w:p>
    <w:p w14:paraId="651B90A4" w14:textId="1BD5FFAE" w:rsidR="00EA6226" w:rsidRPr="004414AA" w:rsidRDefault="00EA6226" w:rsidP="004414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414AA">
        <w:rPr>
          <w:rFonts w:ascii="Times New Roman" w:hAnsi="Times New Roman" w:cs="Times New Roman"/>
          <w:bCs/>
          <w:sz w:val="24"/>
          <w:szCs w:val="24"/>
          <w:lang w:val="en-US"/>
        </w:rPr>
        <w:t>Saint Petersburg State University (</w:t>
      </w:r>
      <w:proofErr w:type="spellStart"/>
      <w:r w:rsidRPr="004414AA">
        <w:rPr>
          <w:rFonts w:ascii="Times New Roman" w:hAnsi="Times New Roman" w:cs="Times New Roman"/>
          <w:bCs/>
          <w:sz w:val="24"/>
          <w:szCs w:val="24"/>
          <w:lang w:val="en-US"/>
        </w:rPr>
        <w:t>SPbSU</w:t>
      </w:r>
      <w:proofErr w:type="spellEnd"/>
      <w:r w:rsidRPr="004414AA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7BBE82EF" w14:textId="42373C7A" w:rsidR="00EA6226" w:rsidRPr="00EA6226" w:rsidRDefault="00EA6226" w:rsidP="00EA6226">
      <w:pPr>
        <w:pStyle w:val="11"/>
        <w:spacing w:after="240"/>
        <w:ind w:firstLine="0"/>
        <w:rPr>
          <w:b/>
          <w:lang w:val="en-US"/>
        </w:rPr>
      </w:pPr>
      <w:r w:rsidRPr="00EA6226">
        <w:rPr>
          <w:shd w:val="clear" w:color="auto" w:fill="FFFFFF"/>
          <w:lang w:val="en-US"/>
        </w:rPr>
        <w:t>«</w:t>
      </w:r>
      <w:r w:rsidRPr="000D2E08">
        <w:rPr>
          <w:b/>
          <w:bCs/>
          <w:lang w:val="en-US" w:eastAsia="en-US" w:bidi="he-IL"/>
        </w:rPr>
        <w:t>The Digital State and the Fragmentation of the Global Digital Economy: Institutional Models and Digital Sovereignty</w:t>
      </w:r>
      <w:r w:rsidRPr="00EA6226">
        <w:rPr>
          <w:shd w:val="clear" w:color="auto" w:fill="FFFFFF"/>
          <w:lang w:val="en-US"/>
        </w:rPr>
        <w:t>»</w:t>
      </w:r>
    </w:p>
    <w:p w14:paraId="7EA73916" w14:textId="6B13581D" w:rsidR="00EA6226" w:rsidRDefault="00EA6226" w:rsidP="00EA62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1730EA">
        <w:rPr>
          <w:rFonts w:ascii="Times New Roman" w:hAnsi="Times New Roman" w:cs="Times New Roman"/>
          <w:b/>
          <w:bCs/>
          <w:sz w:val="24"/>
          <w:szCs w:val="24"/>
          <w:lang w:val="en-US"/>
        </w:rPr>
        <w:t>Makovskaya</w:t>
      </w:r>
      <w:proofErr w:type="spellEnd"/>
      <w:r w:rsidRPr="001730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730EA">
        <w:rPr>
          <w:rFonts w:ascii="Times New Roman" w:hAnsi="Times New Roman" w:cs="Times New Roman"/>
          <w:b/>
          <w:bCs/>
          <w:sz w:val="24"/>
          <w:szCs w:val="24"/>
          <w:lang w:val="en-US"/>
        </w:rPr>
        <w:t>Polina</w:t>
      </w:r>
      <w:proofErr w:type="spellEnd"/>
      <w:r w:rsidRPr="00EA6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1730EA">
        <w:rPr>
          <w:rFonts w:ascii="Times New Roman" w:hAnsi="Times New Roman" w:cs="Times New Roman"/>
          <w:bCs/>
          <w:sz w:val="24"/>
          <w:szCs w:val="24"/>
          <w:lang w:val="en-US"/>
        </w:rPr>
        <w:t>Lawyer</w:t>
      </w:r>
      <w:r w:rsidR="00062481" w:rsidRPr="0006248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1730E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2A384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Rostov Regional </w:t>
      </w:r>
      <w:r w:rsidRPr="002A3843">
        <w:rPr>
          <w:rFonts w:ascii="Times New Roman" w:hAnsi="Times New Roman" w:cs="Times New Roman"/>
          <w:bCs/>
          <w:sz w:val="24"/>
          <w:szCs w:val="24"/>
        </w:rPr>
        <w:t>С</w:t>
      </w:r>
      <w:proofErr w:type="spellStart"/>
      <w:r w:rsidRPr="002A3843">
        <w:rPr>
          <w:rFonts w:ascii="Times New Roman" w:hAnsi="Times New Roman" w:cs="Times New Roman"/>
          <w:bCs/>
          <w:sz w:val="24"/>
          <w:szCs w:val="24"/>
          <w:lang w:val="en-US"/>
        </w:rPr>
        <w:t>ollegium</w:t>
      </w:r>
      <w:proofErr w:type="spellEnd"/>
      <w:r w:rsidRPr="002A384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r w:rsidR="00062481">
        <w:rPr>
          <w:rFonts w:ascii="Times New Roman" w:hAnsi="Times New Roman" w:cs="Times New Roman"/>
          <w:bCs/>
          <w:sz w:val="24"/>
          <w:szCs w:val="24"/>
        </w:rPr>
        <w:t>А</w:t>
      </w:r>
      <w:proofErr w:type="spellStart"/>
      <w:r w:rsidRPr="002A3843">
        <w:rPr>
          <w:rFonts w:ascii="Times New Roman" w:hAnsi="Times New Roman" w:cs="Times New Roman"/>
          <w:bCs/>
          <w:sz w:val="24"/>
          <w:szCs w:val="24"/>
          <w:lang w:val="en-US"/>
        </w:rPr>
        <w:t>dvocates</w:t>
      </w:r>
      <w:proofErr w:type="spellEnd"/>
      <w:r w:rsidRPr="002A384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"Business and Law"</w:t>
      </w:r>
      <w:r w:rsidRPr="00EA62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730EA">
        <w:rPr>
          <w:rFonts w:ascii="Times New Roman" w:hAnsi="Times New Roman" w:cs="Times New Roman"/>
          <w:bCs/>
          <w:sz w:val="24"/>
          <w:szCs w:val="24"/>
          <w:lang w:val="en-US"/>
        </w:rPr>
        <w:t>Rostov-on-Don</w:t>
      </w:r>
      <w:r w:rsidRPr="00EA622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730EA">
        <w:rPr>
          <w:rFonts w:ascii="Times New Roman" w:hAnsi="Times New Roman" w:cs="Times New Roman"/>
          <w:bCs/>
          <w:sz w:val="24"/>
          <w:szCs w:val="24"/>
          <w:lang w:val="en-US"/>
        </w:rPr>
        <w:t>Russia</w:t>
      </w:r>
    </w:p>
    <w:p w14:paraId="74D78A43" w14:textId="1AF7E9F3" w:rsidR="00EA6226" w:rsidRPr="00EA6226" w:rsidRDefault="00EA6226" w:rsidP="00EA622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A622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«</w:t>
      </w:r>
      <w:r w:rsidR="00062481" w:rsidRPr="000624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Problem of Trust in Legal Artificial Intelligence Solutions in the Context of Ensuring Human and Civil Rights and Freedoms</w:t>
      </w:r>
      <w:r w:rsidRPr="00EA622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»</w:t>
      </w:r>
    </w:p>
    <w:p w14:paraId="7C48FC03" w14:textId="5F8A061B" w:rsidR="00EA6226" w:rsidRDefault="00EA6226" w:rsidP="00EA6226">
      <w:pPr>
        <w:spacing w:after="0" w:line="240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Dojdikov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Anton</w:t>
      </w:r>
      <w:r w:rsidR="004414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4414AA" w:rsidRPr="004414AA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Senior Research Fellow</w:t>
      </w:r>
      <w:r w:rsidR="004414AA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r w:rsidR="004414AA" w:rsidRPr="004414AA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Institute of Socio-Political Research of FCTAS RAS, Moscow, Russia</w:t>
      </w:r>
    </w:p>
    <w:p w14:paraId="7438BF50" w14:textId="39C17819" w:rsidR="00011A44" w:rsidRPr="004414AA" w:rsidRDefault="00D54C6A" w:rsidP="004414AA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54C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«</w:t>
      </w:r>
      <w:r w:rsidR="00062481" w:rsidRPr="000624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Tools for Protecting Against Reward Function Hacking and Systemic Corruption in Artificial Intelligence of Government Systems</w:t>
      </w:r>
      <w:r w:rsidRPr="004414AA">
        <w:rPr>
          <w:rFonts w:ascii="Times New Roman" w:hAnsi="Times New Roman" w:cs="Times New Roman"/>
          <w:b/>
          <w:sz w:val="24"/>
          <w:lang w:val="en-US"/>
        </w:rPr>
        <w:t>»</w:t>
      </w:r>
    </w:p>
    <w:p w14:paraId="7AF25BAF" w14:textId="7CCA54FD" w:rsidR="004414AA" w:rsidRPr="004414AA" w:rsidRDefault="004414AA" w:rsidP="004414AA">
      <w:pPr>
        <w:pStyle w:val="Default"/>
        <w:rPr>
          <w:lang w:val="en-US"/>
        </w:rPr>
      </w:pPr>
      <w:proofErr w:type="spellStart"/>
      <w:r>
        <w:rPr>
          <w:b/>
          <w:lang w:val="en-US"/>
        </w:rPr>
        <w:t>Gracheva</w:t>
      </w:r>
      <w:proofErr w:type="spellEnd"/>
      <w:r>
        <w:rPr>
          <w:b/>
          <w:lang w:val="en-US"/>
        </w:rPr>
        <w:t xml:space="preserve"> Alina</w:t>
      </w:r>
      <w:r w:rsidRPr="004414AA">
        <w:rPr>
          <w:b/>
          <w:lang w:val="en-US"/>
        </w:rPr>
        <w:t>,</w:t>
      </w:r>
      <w:r w:rsidRPr="004414AA">
        <w:rPr>
          <w:lang w:val="en-US"/>
        </w:rPr>
        <w:t xml:space="preserve"> </w:t>
      </w:r>
      <w:r w:rsidRPr="004414AA">
        <w:rPr>
          <w:color w:val="auto"/>
          <w:sz w:val="23"/>
          <w:szCs w:val="23"/>
          <w:lang w:val="en-US"/>
        </w:rPr>
        <w:t xml:space="preserve">Project Manager, </w:t>
      </w:r>
      <w:r w:rsidR="00062481" w:rsidRPr="00062481">
        <w:rPr>
          <w:color w:val="auto"/>
          <w:sz w:val="23"/>
          <w:szCs w:val="23"/>
          <w:lang w:val="en-US"/>
        </w:rPr>
        <w:t>«</w:t>
      </w:r>
      <w:r w:rsidRPr="004414AA">
        <w:rPr>
          <w:color w:val="auto"/>
          <w:sz w:val="23"/>
          <w:szCs w:val="23"/>
          <w:lang w:val="en-US"/>
        </w:rPr>
        <w:t>The Best App</w:t>
      </w:r>
      <w:r w:rsidR="00062481" w:rsidRPr="00062481">
        <w:rPr>
          <w:color w:val="auto"/>
          <w:sz w:val="23"/>
          <w:szCs w:val="23"/>
          <w:lang w:val="en-US"/>
        </w:rPr>
        <w:t>»</w:t>
      </w:r>
      <w:r w:rsidRPr="004414AA">
        <w:rPr>
          <w:color w:val="auto"/>
          <w:sz w:val="23"/>
          <w:szCs w:val="23"/>
          <w:lang w:val="en-US"/>
        </w:rPr>
        <w:t xml:space="preserve"> LLC, Nizhny Novgorod, Russia</w:t>
      </w:r>
    </w:p>
    <w:p w14:paraId="3030DF60" w14:textId="5317638C" w:rsidR="00EA6226" w:rsidRPr="004414AA" w:rsidRDefault="004414AA" w:rsidP="004414A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414AA">
        <w:rPr>
          <w:lang w:val="en-US"/>
        </w:rPr>
        <w:t>«</w:t>
      </w:r>
      <w:r w:rsidRPr="004414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When an Algorithm Evaluates People: AI-Assisted Management and the Limits of Algorithmic Assessment»</w:t>
      </w:r>
    </w:p>
    <w:p w14:paraId="37D7CE1B" w14:textId="6104BF60" w:rsidR="002663BB" w:rsidRDefault="002663BB" w:rsidP="00011A44">
      <w:pPr>
        <w:rPr>
          <w:rStyle w:val="a4"/>
          <w:rFonts w:ascii="Segoe UI" w:hAnsi="Segoe UI" w:cs="Segoe UI"/>
          <w:color w:val="404040"/>
          <w:sz w:val="28"/>
          <w:szCs w:val="28"/>
          <w:shd w:val="clear" w:color="auto" w:fill="FFFFFF"/>
          <w:lang w:val="en-US"/>
        </w:rPr>
      </w:pPr>
    </w:p>
    <w:p w14:paraId="0E2EAFFA" w14:textId="3021C517" w:rsidR="009D77C2" w:rsidRDefault="009D77C2" w:rsidP="00011A44">
      <w:pPr>
        <w:rPr>
          <w:rStyle w:val="a4"/>
          <w:rFonts w:ascii="Segoe UI" w:hAnsi="Segoe UI" w:cs="Segoe UI"/>
          <w:color w:val="404040"/>
          <w:sz w:val="28"/>
          <w:szCs w:val="28"/>
          <w:shd w:val="clear" w:color="auto" w:fill="FFFFFF"/>
          <w:lang w:val="en-US"/>
        </w:rPr>
      </w:pPr>
    </w:p>
    <w:sectPr w:rsidR="009D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59"/>
    <w:rsid w:val="00011A44"/>
    <w:rsid w:val="00062481"/>
    <w:rsid w:val="0012591B"/>
    <w:rsid w:val="00150B42"/>
    <w:rsid w:val="00167EF9"/>
    <w:rsid w:val="00173019"/>
    <w:rsid w:val="001B348F"/>
    <w:rsid w:val="002663BB"/>
    <w:rsid w:val="00296161"/>
    <w:rsid w:val="002B3FBF"/>
    <w:rsid w:val="002C161A"/>
    <w:rsid w:val="002C44B5"/>
    <w:rsid w:val="002F6972"/>
    <w:rsid w:val="0030504A"/>
    <w:rsid w:val="003E278D"/>
    <w:rsid w:val="00412C49"/>
    <w:rsid w:val="004414AA"/>
    <w:rsid w:val="004728D7"/>
    <w:rsid w:val="004B7B2E"/>
    <w:rsid w:val="004F4809"/>
    <w:rsid w:val="0069260E"/>
    <w:rsid w:val="007341CA"/>
    <w:rsid w:val="00752440"/>
    <w:rsid w:val="008328BE"/>
    <w:rsid w:val="00855EBE"/>
    <w:rsid w:val="008917B9"/>
    <w:rsid w:val="00905FD7"/>
    <w:rsid w:val="00912D59"/>
    <w:rsid w:val="009D77C2"/>
    <w:rsid w:val="00A42559"/>
    <w:rsid w:val="00A502FF"/>
    <w:rsid w:val="00A5560B"/>
    <w:rsid w:val="00B2087D"/>
    <w:rsid w:val="00BA0780"/>
    <w:rsid w:val="00C557BD"/>
    <w:rsid w:val="00C55C13"/>
    <w:rsid w:val="00C93980"/>
    <w:rsid w:val="00CB22EB"/>
    <w:rsid w:val="00CC5E36"/>
    <w:rsid w:val="00D118D2"/>
    <w:rsid w:val="00D54C6A"/>
    <w:rsid w:val="00E13A62"/>
    <w:rsid w:val="00EA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89F3"/>
  <w15:chartTrackingRefBased/>
  <w15:docId w15:val="{47331BD7-9535-41FF-8A5F-071920D2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559"/>
    <w:rPr>
      <w:rFonts w:asciiTheme="minorHAnsi" w:hAnsiTheme="minorHAnsi" w:cstheme="minorBidi"/>
      <w:sz w:val="22"/>
      <w:szCs w:val="22"/>
      <w:lang w:bidi="he-IL"/>
    </w:rPr>
  </w:style>
  <w:style w:type="paragraph" w:styleId="1">
    <w:name w:val="heading 1"/>
    <w:basedOn w:val="a"/>
    <w:next w:val="a"/>
    <w:link w:val="10"/>
    <w:uiPriority w:val="9"/>
    <w:qFormat/>
    <w:rsid w:val="00D54C6A"/>
    <w:pPr>
      <w:keepNext/>
      <w:keepLines/>
      <w:spacing w:before="360" w:after="80" w:line="240" w:lineRule="auto"/>
      <w:ind w:firstLine="72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zh-CN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D5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 w:bidi="ar-SA"/>
    </w:rPr>
  </w:style>
  <w:style w:type="character" w:styleId="a4">
    <w:name w:val="Strong"/>
    <w:basedOn w:val="a0"/>
    <w:uiPriority w:val="22"/>
    <w:qFormat/>
    <w:rsid w:val="002C44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4C6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customStyle="1" w:styleId="11">
    <w:name w:val="Стиль_1_основной_текст"/>
    <w:basedOn w:val="a"/>
    <w:rsid w:val="00EA622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Default">
    <w:name w:val="Default"/>
    <w:rsid w:val="004414AA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5">
    <w:name w:val="Emphasis"/>
    <w:basedOn w:val="a0"/>
    <w:uiPriority w:val="20"/>
    <w:qFormat/>
    <w:rsid w:val="00412C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Стырин Евгений Михайлович</dc:creator>
  <cp:keywords/>
  <dc:description/>
  <cp:lastModifiedBy>Стырин Евгений Михайлович</cp:lastModifiedBy>
  <cp:revision>10</cp:revision>
  <dcterms:created xsi:type="dcterms:W3CDTF">2026-05-26T17:11:00Z</dcterms:created>
  <dcterms:modified xsi:type="dcterms:W3CDTF">2026-06-09T11:21:00Z</dcterms:modified>
</cp:coreProperties>
</file>